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B" w:rsidRDefault="00231A77">
      <w:pPr>
        <w:pStyle w:val="2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793BDB" w:rsidRDefault="00231A77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793BDB" w:rsidRDefault="00231A77">
      <w:pPr>
        <w:pStyle w:val="1"/>
        <w:spacing w:after="540"/>
        <w:ind w:firstLine="0"/>
        <w:jc w:val="both"/>
      </w:pPr>
      <w:r w:rsidRPr="00E904E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B407FA0" wp14:editId="646CE162">
                <wp:simplePos x="0" y="0"/>
                <wp:positionH relativeFrom="page">
                  <wp:posOffset>6631940</wp:posOffset>
                </wp:positionH>
                <wp:positionV relativeFrom="paragraph">
                  <wp:posOffset>25400</wp:posOffset>
                </wp:positionV>
                <wp:extent cx="45085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3BDB" w:rsidRDefault="00E904E9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№ 9/2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22.2pt;margin-top:2pt;width:35.5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" filled="f" stroked="f">
                <v:textbox inset="0,0,0,0">
                  <w:txbxContent>
                    <w:p w:rsidR="00793BDB" w:rsidRDefault="00E904E9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№ 9/2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904E9" w:rsidRPr="00E904E9">
        <w:rPr>
          <w:b/>
          <w:noProof/>
          <w:lang w:bidi="ar-SA"/>
        </w:rPr>
        <w:t>26.04.</w:t>
      </w:r>
      <w:r w:rsidRPr="00E904E9">
        <w:rPr>
          <w:b/>
          <w:bCs/>
        </w:rPr>
        <w:t xml:space="preserve"> 2021</w:t>
      </w:r>
      <w:r>
        <w:rPr>
          <w:b/>
          <w:bCs/>
        </w:rPr>
        <w:t xml:space="preserve"> </w:t>
      </w:r>
    </w:p>
    <w:p w:rsidR="00793BDB" w:rsidRDefault="00231A77" w:rsidP="0092354C">
      <w:pPr>
        <w:pStyle w:val="1"/>
        <w:spacing w:after="540"/>
        <w:ind w:right="5721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Квалификационных требований для замещения должностей муниципальной службы Местной администрации внутригородского муниципального образования</w:t>
      </w:r>
      <w:proofErr w:type="gramStart"/>
      <w:r>
        <w:rPr>
          <w:b/>
          <w:bCs/>
          <w:sz w:val="24"/>
          <w:szCs w:val="24"/>
        </w:rPr>
        <w:t xml:space="preserve"> С</w:t>
      </w:r>
      <w:proofErr w:type="gramEnd"/>
      <w:r>
        <w:rPr>
          <w:b/>
          <w:bCs/>
          <w:sz w:val="24"/>
          <w:szCs w:val="24"/>
        </w:rPr>
        <w:t>анкт- Петербурга муниципальный округ Купчино</w:t>
      </w:r>
    </w:p>
    <w:p w:rsidR="00793BDB" w:rsidRDefault="00231A77">
      <w:pPr>
        <w:pStyle w:val="1"/>
        <w:spacing w:after="280" w:line="257" w:lineRule="auto"/>
        <w:ind w:firstLine="580"/>
        <w:jc w:val="both"/>
      </w:pPr>
      <w:r>
        <w:t>В соответствии со ст. 5 Закона Санкт-Петербурга № 53-8 от 02.02.2000 года (в редакции 26.03.2021) «О регулировании отдельных вопросов муниципальной службы в Санкт-Петербурге», ст. 37 Устава внутригородского муниципального образования</w:t>
      </w:r>
      <w:proofErr w:type="gramStart"/>
      <w:r>
        <w:t xml:space="preserve"> С</w:t>
      </w:r>
      <w:proofErr w:type="gramEnd"/>
      <w:r>
        <w:t>анкт- Петербурга муниципальный округ Купчино от 27.12.2005 (ред. от 27.02.2018), Местная администрация</w:t>
      </w:r>
    </w:p>
    <w:p w:rsidR="00793BDB" w:rsidRDefault="00231A77">
      <w:pPr>
        <w:pStyle w:val="1"/>
        <w:spacing w:after="280"/>
        <w:ind w:firstLine="0"/>
        <w:jc w:val="center"/>
      </w:pPr>
      <w:r>
        <w:rPr>
          <w:b/>
          <w:bCs/>
        </w:rPr>
        <w:t>ПОСТАНОВЛЯЕТ:</w:t>
      </w:r>
    </w:p>
    <w:p w:rsidR="00793BDB" w:rsidRDefault="00231A77">
      <w:pPr>
        <w:pStyle w:val="1"/>
        <w:numPr>
          <w:ilvl w:val="0"/>
          <w:numId w:val="1"/>
        </w:numPr>
        <w:tabs>
          <w:tab w:val="left" w:pos="347"/>
        </w:tabs>
        <w:spacing w:line="233" w:lineRule="auto"/>
        <w:ind w:left="400" w:hanging="400"/>
        <w:jc w:val="both"/>
      </w:pPr>
      <w:bookmarkStart w:id="3" w:name="bookmark3"/>
      <w:bookmarkEnd w:id="3"/>
      <w:r>
        <w:t>Утвердить Квалификационные требования для замещения должностей муниципальной службы местной администрации МО «Купчино» согласно приложению.</w:t>
      </w:r>
    </w:p>
    <w:p w:rsidR="00793BDB" w:rsidRDefault="00231A77">
      <w:pPr>
        <w:pStyle w:val="1"/>
        <w:numPr>
          <w:ilvl w:val="0"/>
          <w:numId w:val="1"/>
        </w:numPr>
        <w:tabs>
          <w:tab w:val="left" w:pos="347"/>
        </w:tabs>
        <w:spacing w:line="233" w:lineRule="auto"/>
        <w:ind w:left="400" w:hanging="400"/>
        <w:jc w:val="both"/>
      </w:pPr>
      <w:bookmarkStart w:id="4" w:name="bookmark4"/>
      <w:bookmarkEnd w:id="4"/>
      <w:r>
        <w:t>Настоящее Постановление вступает в силу со дня его размещения в сети Интернет на сайте МО Купчино.</w:t>
      </w:r>
    </w:p>
    <w:p w:rsidR="00793BDB" w:rsidRDefault="00231A77">
      <w:pPr>
        <w:pStyle w:val="1"/>
        <w:numPr>
          <w:ilvl w:val="0"/>
          <w:numId w:val="1"/>
        </w:numPr>
        <w:tabs>
          <w:tab w:val="left" w:pos="347"/>
        </w:tabs>
        <w:spacing w:after="1480" w:line="233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5793740</wp:posOffset>
                </wp:positionH>
                <wp:positionV relativeFrom="paragraph">
                  <wp:posOffset>1136650</wp:posOffset>
                </wp:positionV>
                <wp:extent cx="1426210" cy="2101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3BDB" w:rsidRDefault="00231A77">
                            <w:pPr>
                              <w:pStyle w:val="a5"/>
                            </w:pPr>
                            <w:r>
                              <w:t>С.А. Кирпиченков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456.2pt;margin-top:89.5pt;width:112.3pt;height:16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" filled="f" stroked="f">
                <v:textbox inset="0,0,0,0">
                  <w:txbxContent>
                    <w:p w:rsidR="00793BDB" w:rsidRDefault="00231A77">
                      <w:pPr>
                        <w:pStyle w:val="a5"/>
                      </w:pPr>
                      <w:r>
                        <w:t>С.А. Кирпиченков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bookmark5"/>
      <w:bookmarkEnd w:id="5"/>
      <w:r>
        <w:t>Контроль за исполнением настоящего Постановления оставляю за собой.</w:t>
      </w:r>
    </w:p>
    <w:p w:rsidR="00793BDB" w:rsidRDefault="00231A77">
      <w:pPr>
        <w:pStyle w:val="1"/>
        <w:spacing w:after="460"/>
        <w:ind w:firstLine="0"/>
        <w:jc w:val="both"/>
        <w:sectPr w:rsidR="00793BDB">
          <w:pgSz w:w="11900" w:h="16840"/>
          <w:pgMar w:top="1231" w:right="467" w:bottom="1231" w:left="892" w:header="803" w:footer="803" w:gutter="0"/>
          <w:pgNumType w:start="1"/>
          <w:cols w:space="720"/>
          <w:noEndnote/>
          <w:docGrid w:linePitch="360"/>
        </w:sect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Местной администрации</w:t>
      </w:r>
    </w:p>
    <w:p w:rsidR="0092354C" w:rsidRDefault="0092354C" w:rsidP="0092354C">
      <w:pPr>
        <w:pStyle w:val="30"/>
        <w:spacing w:after="0"/>
        <w:ind w:left="5863"/>
      </w:pPr>
      <w:bookmarkStart w:id="6" w:name="_GoBack"/>
      <w:bookmarkEnd w:id="6"/>
      <w:r>
        <w:lastRenderedPageBreak/>
        <w:t>Приложение № 1</w:t>
      </w:r>
    </w:p>
    <w:p w:rsidR="0092354C" w:rsidRDefault="00231A77" w:rsidP="0092354C">
      <w:pPr>
        <w:pStyle w:val="30"/>
        <w:spacing w:after="0"/>
        <w:ind w:left="5863"/>
      </w:pPr>
      <w:r>
        <w:t>к Постановлению МА ВМО «</w:t>
      </w:r>
      <w:proofErr w:type="spellStart"/>
      <w:r>
        <w:t>Купчино</w:t>
      </w:r>
      <w:proofErr w:type="spellEnd"/>
      <w:r>
        <w:t xml:space="preserve">» № </w:t>
      </w:r>
      <w:r w:rsidR="00E904E9">
        <w:t>9/2</w:t>
      </w:r>
      <w:r>
        <w:t xml:space="preserve"> </w:t>
      </w:r>
    </w:p>
    <w:p w:rsidR="00793BDB" w:rsidRDefault="00231A77" w:rsidP="0092354C">
      <w:pPr>
        <w:pStyle w:val="30"/>
        <w:spacing w:after="0"/>
        <w:ind w:left="5863"/>
      </w:pPr>
      <w:r>
        <w:t xml:space="preserve">от </w:t>
      </w:r>
      <w:r w:rsidR="00E904E9">
        <w:t>26</w:t>
      </w:r>
      <w:r w:rsidR="0092354C">
        <w:t>.</w:t>
      </w:r>
      <w:r w:rsidR="00E904E9">
        <w:t>04</w:t>
      </w:r>
      <w:r w:rsidR="0092354C">
        <w:t>.</w:t>
      </w:r>
      <w:r>
        <w:t>2021 года</w:t>
      </w:r>
    </w:p>
    <w:p w:rsidR="0092354C" w:rsidRDefault="0092354C" w:rsidP="0092354C">
      <w:pPr>
        <w:pStyle w:val="30"/>
        <w:spacing w:after="0"/>
        <w:ind w:left="5863"/>
      </w:pPr>
    </w:p>
    <w:p w:rsidR="00793BDB" w:rsidRDefault="00231A77">
      <w:pPr>
        <w:pStyle w:val="1"/>
        <w:spacing w:after="300"/>
        <w:ind w:firstLine="0"/>
        <w:jc w:val="center"/>
      </w:pPr>
      <w:r>
        <w:rPr>
          <w:b/>
          <w:bCs/>
        </w:rPr>
        <w:t>КВАЛИФИКАЦИОННЫЕ ТРЕБОВАНИЯ</w:t>
      </w:r>
      <w:r>
        <w:rPr>
          <w:b/>
          <w:bCs/>
        </w:rPr>
        <w:br/>
        <w:t xml:space="preserve">для замещения </w:t>
      </w:r>
      <w:proofErr w:type="gramStart"/>
      <w:r>
        <w:rPr>
          <w:b/>
          <w:bCs/>
        </w:rPr>
        <w:t>должностей муниципальной службы Местной администрации</w:t>
      </w:r>
      <w:r>
        <w:rPr>
          <w:b/>
          <w:bCs/>
        </w:rPr>
        <w:br/>
        <w:t>внутригородского муниципального образования Санкт-Петербурга</w:t>
      </w:r>
      <w:proofErr w:type="gramEnd"/>
      <w:r>
        <w:rPr>
          <w:b/>
          <w:bCs/>
        </w:rPr>
        <w:t xml:space="preserve"> муниципальный</w:t>
      </w:r>
      <w:r>
        <w:rPr>
          <w:b/>
          <w:bCs/>
        </w:rPr>
        <w:br/>
        <w:t>округ Купчино</w:t>
      </w:r>
    </w:p>
    <w:p w:rsidR="00F316B4" w:rsidRPr="00B1519E" w:rsidRDefault="00231A77" w:rsidP="00B1519E">
      <w:pPr>
        <w:pStyle w:val="1"/>
        <w:ind w:firstLine="708"/>
        <w:jc w:val="both"/>
        <w:rPr>
          <w:color w:val="auto"/>
        </w:rPr>
      </w:pPr>
      <w:proofErr w:type="gramStart"/>
      <w:r w:rsidRPr="00B1519E">
        <w:rPr>
          <w:color w:val="auto"/>
        </w:rPr>
        <w:t xml:space="preserve">Данные квалификационные требования разработаны в соответствии с Федеральным службе в Российской Федерации», </w:t>
      </w:r>
      <w:r w:rsidR="00F316B4" w:rsidRPr="00B1519E">
        <w:rPr>
          <w:color w:val="auto"/>
        </w:rPr>
        <w:t xml:space="preserve"> </w:t>
      </w:r>
      <w:r w:rsidRPr="00B1519E">
        <w:rPr>
          <w:color w:val="auto"/>
        </w:rPr>
        <w:t>регулировании отдельных вопросов</w:t>
      </w:r>
      <w:r w:rsidR="00F316B4" w:rsidRPr="00B1519E">
        <w:rPr>
          <w:color w:val="auto"/>
        </w:rPr>
        <w:t xml:space="preserve"> </w:t>
      </w:r>
      <w:r w:rsidRPr="00B1519E">
        <w:rPr>
          <w:color w:val="auto"/>
        </w:rPr>
        <w:t>муниципальной службы содержат стажу муниципальной</w:t>
      </w:r>
      <w:r w:rsidR="00F316B4" w:rsidRPr="00B1519E">
        <w:rPr>
          <w:color w:val="auto"/>
        </w:rPr>
        <w:t xml:space="preserve"> законом от 02.03.2007 № 25-ФЗ «О муниципальной Законом Санкт-Петербурга от 15.02.2000 № 53-8 «О государственной службы Санкт-Петербурге».</w:t>
      </w:r>
      <w:proofErr w:type="gramEnd"/>
    </w:p>
    <w:p w:rsidR="00793BDB" w:rsidRPr="00B1519E" w:rsidRDefault="00F316B4" w:rsidP="00B1519E">
      <w:pPr>
        <w:pStyle w:val="1"/>
        <w:ind w:firstLine="720"/>
        <w:jc w:val="both"/>
        <w:rPr>
          <w:color w:val="auto"/>
        </w:rPr>
      </w:pPr>
      <w:proofErr w:type="gramStart"/>
      <w:r w:rsidRPr="00B1519E">
        <w:rPr>
          <w:color w:val="auto"/>
          <w:shd w:val="clear" w:color="auto" w:fill="FFFFFF"/>
        </w:rPr>
        <w:t>Квалификационные требования к</w:t>
      </w:r>
      <w:r w:rsidR="00B1519E" w:rsidRPr="00B1519E">
        <w:rPr>
          <w:color w:val="auto"/>
          <w:shd w:val="clear" w:color="auto" w:fill="FFFFFF"/>
        </w:rPr>
        <w:t xml:space="preserve"> должностям муниципальной службы содержат требования к уровню профессионального образования, стажу муниципальной (государственной службы или стажу работы по специальности, общим и профессиональным знаниям и навыкам, необходимым для исполнения должностных обязанностей, а также при  наличии соответствующего решения представителя нанимателя (работодателя) – к специальности, направлению подготовки.</w:t>
      </w:r>
      <w:proofErr w:type="gramEnd"/>
    </w:p>
    <w:p w:rsidR="00793BDB" w:rsidRDefault="00231A77">
      <w:pPr>
        <w:pStyle w:val="1"/>
        <w:spacing w:line="233" w:lineRule="auto"/>
        <w:ind w:firstLine="720"/>
        <w:jc w:val="both"/>
      </w:pPr>
      <w:r>
        <w:t>Должности муниципальной службы подразделяются на следующие группы:</w:t>
      </w:r>
    </w:p>
    <w:p w:rsidR="00793BDB" w:rsidRDefault="00231A77">
      <w:pPr>
        <w:pStyle w:val="1"/>
        <w:numPr>
          <w:ilvl w:val="0"/>
          <w:numId w:val="2"/>
        </w:numPr>
        <w:tabs>
          <w:tab w:val="left" w:pos="335"/>
        </w:tabs>
        <w:spacing w:line="233" w:lineRule="auto"/>
        <w:ind w:firstLine="0"/>
        <w:jc w:val="both"/>
      </w:pPr>
      <w:bookmarkStart w:id="7" w:name="bookmark6"/>
      <w:bookmarkEnd w:id="7"/>
      <w:r>
        <w:t>высшие должности муниципальной службы - Глава Местной администрации;</w:t>
      </w:r>
    </w:p>
    <w:p w:rsidR="00793BDB" w:rsidRDefault="00231A77">
      <w:pPr>
        <w:pStyle w:val="1"/>
        <w:numPr>
          <w:ilvl w:val="0"/>
          <w:numId w:val="2"/>
        </w:numPr>
        <w:tabs>
          <w:tab w:val="left" w:pos="485"/>
        </w:tabs>
        <w:spacing w:line="233" w:lineRule="auto"/>
        <w:ind w:firstLine="0"/>
        <w:jc w:val="both"/>
      </w:pPr>
      <w:bookmarkStart w:id="8" w:name="bookmark7"/>
      <w:bookmarkEnd w:id="8"/>
      <w:r>
        <w:t>главные должности муниципальной службы - заместители Главы Местной администрации, Главный бухгалтер Местной администрации;</w:t>
      </w:r>
    </w:p>
    <w:p w:rsidR="00793BDB" w:rsidRDefault="00231A77">
      <w:pPr>
        <w:pStyle w:val="1"/>
        <w:numPr>
          <w:ilvl w:val="0"/>
          <w:numId w:val="2"/>
        </w:numPr>
        <w:tabs>
          <w:tab w:val="left" w:pos="364"/>
        </w:tabs>
        <w:spacing w:line="233" w:lineRule="auto"/>
        <w:ind w:firstLine="0"/>
        <w:jc w:val="both"/>
      </w:pPr>
      <w:bookmarkStart w:id="9" w:name="bookmark8"/>
      <w:bookmarkEnd w:id="9"/>
      <w:r>
        <w:t>ведущие должности муниципальной службы - руководители структурных подразделений органов местного самоуправления и их заместители;</w:t>
      </w:r>
    </w:p>
    <w:p w:rsidR="00793BDB" w:rsidRDefault="00231A77">
      <w:pPr>
        <w:pStyle w:val="1"/>
        <w:numPr>
          <w:ilvl w:val="0"/>
          <w:numId w:val="2"/>
        </w:numPr>
        <w:tabs>
          <w:tab w:val="left" w:pos="485"/>
        </w:tabs>
        <w:spacing w:line="233" w:lineRule="auto"/>
        <w:ind w:firstLine="0"/>
        <w:jc w:val="both"/>
      </w:pPr>
      <w:bookmarkStart w:id="10" w:name="bookmark9"/>
      <w:bookmarkEnd w:id="10"/>
      <w:r>
        <w:t>старшие должности муниципальной службы - главные специалисты, ведущие специалисты;</w:t>
      </w:r>
    </w:p>
    <w:p w:rsidR="00793BDB" w:rsidRDefault="00231A77">
      <w:pPr>
        <w:pStyle w:val="1"/>
        <w:numPr>
          <w:ilvl w:val="0"/>
          <w:numId w:val="2"/>
        </w:numPr>
        <w:tabs>
          <w:tab w:val="left" w:pos="364"/>
        </w:tabs>
        <w:spacing w:line="233" w:lineRule="auto"/>
        <w:ind w:firstLine="0"/>
        <w:jc w:val="both"/>
      </w:pPr>
      <w:bookmarkStart w:id="11" w:name="bookmark10"/>
      <w:bookmarkEnd w:id="11"/>
      <w:r>
        <w:t>младшие должности муниципальной службы - специалисты 1 категории, специалисты 2 категории.</w:t>
      </w:r>
    </w:p>
    <w:p w:rsidR="00793BDB" w:rsidRDefault="00231A77">
      <w:pPr>
        <w:pStyle w:val="1"/>
        <w:ind w:firstLine="720"/>
        <w:jc w:val="both"/>
      </w:pPr>
      <w:r>
        <w:t>Для всех групп должностей муниципальной службы предъявляются следующие требования:</w:t>
      </w:r>
    </w:p>
    <w:p w:rsidR="00793BDB" w:rsidRDefault="00231A77">
      <w:pPr>
        <w:pStyle w:val="1"/>
        <w:numPr>
          <w:ilvl w:val="0"/>
          <w:numId w:val="3"/>
        </w:numPr>
        <w:tabs>
          <w:tab w:val="left" w:pos="239"/>
        </w:tabs>
        <w:ind w:firstLine="0"/>
        <w:jc w:val="both"/>
      </w:pPr>
      <w:bookmarkStart w:id="12" w:name="bookmark11"/>
      <w:bookmarkEnd w:id="12"/>
      <w:r>
        <w:t>знание государственного языка Российской Федерации (русского языка);</w:t>
      </w:r>
    </w:p>
    <w:p w:rsidR="00793BDB" w:rsidRDefault="00231A77">
      <w:pPr>
        <w:pStyle w:val="1"/>
        <w:numPr>
          <w:ilvl w:val="0"/>
          <w:numId w:val="3"/>
        </w:numPr>
        <w:tabs>
          <w:tab w:val="left" w:pos="239"/>
        </w:tabs>
        <w:ind w:firstLine="0"/>
        <w:jc w:val="both"/>
      </w:pPr>
      <w:bookmarkStart w:id="13" w:name="bookmark12"/>
      <w:bookmarkEnd w:id="13"/>
      <w:r>
        <w:t>знание основ Конституции Российской Федерации, Федерального Закона от 06.10.2003 № 1312-ФЗ «О местном самоуправлении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коррупции;</w:t>
      </w:r>
    </w:p>
    <w:p w:rsidR="00793BDB" w:rsidRDefault="00231A77">
      <w:pPr>
        <w:pStyle w:val="1"/>
        <w:numPr>
          <w:ilvl w:val="0"/>
          <w:numId w:val="3"/>
        </w:numPr>
        <w:tabs>
          <w:tab w:val="left" w:pos="239"/>
        </w:tabs>
        <w:ind w:firstLine="0"/>
        <w:jc w:val="both"/>
      </w:pPr>
      <w:bookmarkStart w:id="14" w:name="bookmark13"/>
      <w:bookmarkEnd w:id="14"/>
      <w:r>
        <w:t>знание Устава Санкт-Петербурга, законов Санкт-Петербурга, нормативно-правовых актов Губернатора Санкт-Петербурга и иных исполнительных органов власти Санкт-Петербурга, регулирующих деятельность органов местного самоуправления, Устава муниципального образования;</w:t>
      </w:r>
    </w:p>
    <w:p w:rsidR="00793BDB" w:rsidRDefault="00231A77">
      <w:pPr>
        <w:pStyle w:val="1"/>
        <w:numPr>
          <w:ilvl w:val="0"/>
          <w:numId w:val="3"/>
        </w:numPr>
        <w:tabs>
          <w:tab w:val="left" w:pos="239"/>
        </w:tabs>
        <w:ind w:firstLine="0"/>
        <w:jc w:val="both"/>
      </w:pPr>
      <w:bookmarkStart w:id="15" w:name="bookmark14"/>
      <w:bookmarkEnd w:id="15"/>
      <w:r>
        <w:t>знание нормативно-правовых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со служебной информацией, делопроизводства, норм делового общения;</w:t>
      </w:r>
    </w:p>
    <w:p w:rsidR="00793BDB" w:rsidRDefault="00231A77">
      <w:pPr>
        <w:pStyle w:val="1"/>
        <w:numPr>
          <w:ilvl w:val="0"/>
          <w:numId w:val="3"/>
        </w:numPr>
        <w:tabs>
          <w:tab w:val="left" w:pos="239"/>
        </w:tabs>
        <w:ind w:firstLine="0"/>
        <w:jc w:val="both"/>
      </w:pPr>
      <w:bookmarkStart w:id="16" w:name="bookmark15"/>
      <w:bookmarkEnd w:id="16"/>
      <w:r>
        <w:t xml:space="preserve">наличие навыков и умение работать на компьютере, с оргтехникой, в </w:t>
      </w:r>
      <w:proofErr w:type="spellStart"/>
      <w:r>
        <w:t>информационно</w:t>
      </w:r>
      <w:r>
        <w:softHyphen/>
        <w:t>правовых</w:t>
      </w:r>
      <w:proofErr w:type="spellEnd"/>
      <w:r>
        <w:t xml:space="preserve"> системах и сети «Интернет».</w:t>
      </w:r>
    </w:p>
    <w:p w:rsidR="00793BDB" w:rsidRDefault="00231A77">
      <w:pPr>
        <w:pStyle w:val="1"/>
        <w:ind w:firstLine="720"/>
        <w:jc w:val="both"/>
      </w:pPr>
      <w:r>
        <w:t xml:space="preserve">Для замещения должностей высшей, главной и ведущей групп необходимо уметь руководить подчиненными;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 и органов местного самоуправления; соблюдать </w:t>
      </w:r>
      <w:r>
        <w:lastRenderedPageBreak/>
        <w:t>этику делового общения при взаимодействии с гражданами.</w:t>
      </w:r>
    </w:p>
    <w:p w:rsidR="00793BDB" w:rsidRDefault="00231A77">
      <w:pPr>
        <w:pStyle w:val="1"/>
        <w:ind w:firstLine="720"/>
        <w:jc w:val="both"/>
      </w:pPr>
      <w:r>
        <w:t>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793BDB" w:rsidRDefault="00231A77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</w:pPr>
      <w:bookmarkStart w:id="17" w:name="bookmark16"/>
      <w:bookmarkEnd w:id="17"/>
      <w:r>
        <w:t>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793BDB" w:rsidRDefault="00231A77">
      <w:pPr>
        <w:pStyle w:val="1"/>
        <w:numPr>
          <w:ilvl w:val="0"/>
          <w:numId w:val="4"/>
        </w:numPr>
        <w:tabs>
          <w:tab w:val="left" w:pos="1052"/>
        </w:tabs>
        <w:ind w:firstLine="720"/>
        <w:jc w:val="both"/>
      </w:pPr>
      <w:bookmarkStart w:id="18" w:name="bookmark17"/>
      <w:bookmarkEnd w:id="18"/>
      <w:r>
        <w:t>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793BDB" w:rsidRDefault="00231A77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</w:pPr>
      <w:bookmarkStart w:id="19" w:name="bookmark18"/>
      <w:bookmarkEnd w:id="19"/>
      <w:r>
        <w:t>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793BDB" w:rsidRDefault="00231A77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</w:pPr>
      <w:bookmarkStart w:id="20" w:name="bookmark19"/>
      <w:bookmarkEnd w:id="20"/>
      <w:r>
        <w:t>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793BDB" w:rsidRDefault="00231A77">
      <w:pPr>
        <w:pStyle w:val="1"/>
        <w:ind w:firstLine="720"/>
        <w:jc w:val="both"/>
      </w:pPr>
      <w:proofErr w:type="gramStart"/>
      <w:r>
        <w:t>Для лиц, имеющих дипломы бакалавра,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793BDB" w:rsidRDefault="00231A77">
      <w:pPr>
        <w:pStyle w:val="1"/>
        <w:ind w:firstLine="720"/>
        <w:jc w:val="both"/>
      </w:pPr>
      <w:proofErr w:type="gramStart"/>
      <w:r>
        <w:t>Граждане, претендующие на замещение должностей муниципальной службы, муниципальные служащие, замещающие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</w:t>
      </w:r>
    </w:p>
    <w:p w:rsidR="00793BDB" w:rsidRDefault="00231A77">
      <w:pPr>
        <w:pStyle w:val="1"/>
        <w:ind w:firstLine="720"/>
        <w:jc w:val="both"/>
      </w:pP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Санкт-Петербурга.</w:t>
      </w:r>
    </w:p>
    <w:p w:rsidR="00793BDB" w:rsidRDefault="00231A77">
      <w:pPr>
        <w:pStyle w:val="1"/>
        <w:ind w:firstLine="720"/>
        <w:jc w:val="both"/>
      </w:pPr>
      <w:proofErr w:type="gramStart"/>
      <w: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  <w:proofErr w:type="gramEnd"/>
    </w:p>
    <w:sectPr w:rsidR="00793BDB">
      <w:pgSz w:w="11900" w:h="16840"/>
      <w:pgMar w:top="597" w:right="461" w:bottom="1197" w:left="851" w:header="169" w:footer="7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3E" w:rsidRDefault="00731C3E">
      <w:r>
        <w:separator/>
      </w:r>
    </w:p>
  </w:endnote>
  <w:endnote w:type="continuationSeparator" w:id="0">
    <w:p w:rsidR="00731C3E" w:rsidRDefault="007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3E" w:rsidRDefault="00731C3E"/>
  </w:footnote>
  <w:footnote w:type="continuationSeparator" w:id="0">
    <w:p w:rsidR="00731C3E" w:rsidRDefault="00731C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D13"/>
    <w:multiLevelType w:val="multilevel"/>
    <w:tmpl w:val="65F25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400A"/>
    <w:multiLevelType w:val="multilevel"/>
    <w:tmpl w:val="18DE3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0426B"/>
    <w:multiLevelType w:val="multilevel"/>
    <w:tmpl w:val="AA924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16850"/>
    <w:multiLevelType w:val="multilevel"/>
    <w:tmpl w:val="285A5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3BDB"/>
    <w:rsid w:val="001A4FF3"/>
    <w:rsid w:val="00231A77"/>
    <w:rsid w:val="002476B6"/>
    <w:rsid w:val="0050177E"/>
    <w:rsid w:val="00731C3E"/>
    <w:rsid w:val="00743258"/>
    <w:rsid w:val="00793BDB"/>
    <w:rsid w:val="00880318"/>
    <w:rsid w:val="0092354C"/>
    <w:rsid w:val="00965465"/>
    <w:rsid w:val="00B1519E"/>
    <w:rsid w:val="00E904E9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60"/>
      <w:ind w:left="586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60"/>
      <w:ind w:left="586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2021-09-18T09:14:00Z</dcterms:created>
  <dcterms:modified xsi:type="dcterms:W3CDTF">2021-10-15T07:01:00Z</dcterms:modified>
</cp:coreProperties>
</file>